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F1" w:rsidRPr="00E8282D" w:rsidRDefault="00E8282D" w:rsidP="00E8282D">
      <w:pPr>
        <w:spacing w:after="0"/>
        <w:rPr>
          <w:b/>
          <w:lang w:val="id-ID"/>
        </w:rPr>
      </w:pPr>
      <w:r w:rsidRPr="00E8282D">
        <w:rPr>
          <w:b/>
          <w:lang w:val="id-ID"/>
        </w:rPr>
        <w:t>LEMBAR KERJA KELOMPOK</w:t>
      </w:r>
    </w:p>
    <w:p w:rsidR="00E8282D" w:rsidRPr="00E8282D" w:rsidRDefault="00E8282D" w:rsidP="00E8282D">
      <w:pPr>
        <w:spacing w:after="0"/>
        <w:rPr>
          <w:b/>
          <w:lang w:val="id-ID"/>
        </w:rPr>
      </w:pPr>
      <w:r w:rsidRPr="00E8282D">
        <w:rPr>
          <w:b/>
          <w:lang w:val="id-ID"/>
        </w:rPr>
        <w:t>MATERI : ANALISIS KARAKTERISTIK DAN TIPOLOGI DESA</w:t>
      </w:r>
    </w:p>
    <w:p w:rsidR="00E8282D" w:rsidRPr="00E8282D" w:rsidRDefault="00E8282D" w:rsidP="00E8282D">
      <w:pPr>
        <w:spacing w:after="0"/>
        <w:rPr>
          <w:b/>
          <w:lang w:val="id-ID"/>
        </w:rPr>
      </w:pPr>
      <w:r w:rsidRPr="00E8282D">
        <w:rPr>
          <w:b/>
          <w:lang w:val="id-ID"/>
        </w:rPr>
        <w:t>KAMIS, 6 OKTOBER 2016</w:t>
      </w:r>
    </w:p>
    <w:p w:rsidR="00E8282D" w:rsidRDefault="00E8282D" w:rsidP="00E8282D">
      <w:pPr>
        <w:spacing w:after="0"/>
        <w:rPr>
          <w:lang w:val="id-ID"/>
        </w:rPr>
      </w:pPr>
    </w:p>
    <w:p w:rsidR="00E8282D" w:rsidRDefault="002D69AC" w:rsidP="00E8282D">
      <w:pPr>
        <w:spacing w:after="0"/>
        <w:rPr>
          <w:lang w:val="id-ID"/>
        </w:rPr>
      </w:pPr>
      <w:r>
        <w:rPr>
          <w:lang w:val="id-ID"/>
        </w:rPr>
        <w:t xml:space="preserve">ANGGOTA </w:t>
      </w:r>
      <w:r w:rsidR="00E8282D">
        <w:rPr>
          <w:lang w:val="id-ID"/>
        </w:rPr>
        <w:t>KELOMPOK :</w:t>
      </w:r>
    </w:p>
    <w:p w:rsidR="002D69AC" w:rsidRDefault="002D69AC" w:rsidP="002D69AC">
      <w:pPr>
        <w:pStyle w:val="ListParagraph"/>
        <w:numPr>
          <w:ilvl w:val="0"/>
          <w:numId w:val="4"/>
        </w:numPr>
        <w:spacing w:after="0"/>
        <w:rPr>
          <w:lang w:val="id-ID"/>
        </w:rPr>
      </w:pPr>
    </w:p>
    <w:p w:rsidR="0060502F" w:rsidRDefault="0060502F" w:rsidP="002D69AC">
      <w:pPr>
        <w:pStyle w:val="ListParagraph"/>
        <w:numPr>
          <w:ilvl w:val="0"/>
          <w:numId w:val="4"/>
        </w:numPr>
        <w:spacing w:after="0"/>
        <w:rPr>
          <w:lang w:val="id-ID"/>
        </w:rPr>
      </w:pPr>
    </w:p>
    <w:p w:rsidR="002D69AC" w:rsidRPr="002D69AC" w:rsidRDefault="002D69AC" w:rsidP="002D69AC">
      <w:pPr>
        <w:pStyle w:val="ListParagraph"/>
        <w:spacing w:after="0"/>
        <w:rPr>
          <w:lang w:val="id-ID"/>
        </w:rPr>
      </w:pPr>
    </w:p>
    <w:p w:rsidR="00E8282D" w:rsidRDefault="00E8282D" w:rsidP="00E8282D">
      <w:pPr>
        <w:spacing w:after="0"/>
        <w:rPr>
          <w:lang w:val="id-ID"/>
        </w:rPr>
      </w:pPr>
      <w:r>
        <w:rPr>
          <w:lang w:val="id-ID"/>
        </w:rPr>
        <w:t xml:space="preserve">DESA MITRA : </w:t>
      </w:r>
    </w:p>
    <w:p w:rsidR="00E8282D" w:rsidRDefault="00E8282D" w:rsidP="00E8282D">
      <w:pPr>
        <w:spacing w:after="0"/>
        <w:rPr>
          <w:lang w:val="id-ID"/>
        </w:rPr>
      </w:pPr>
    </w:p>
    <w:p w:rsidR="00E8282D" w:rsidRDefault="00E8282D" w:rsidP="00E8282D">
      <w:pPr>
        <w:spacing w:after="0"/>
        <w:rPr>
          <w:lang w:val="id-ID"/>
        </w:rPr>
      </w:pPr>
    </w:p>
    <w:p w:rsidR="00E8282D" w:rsidRDefault="00E8282D" w:rsidP="00E8282D">
      <w:pPr>
        <w:pStyle w:val="ListParagraph"/>
        <w:numPr>
          <w:ilvl w:val="0"/>
          <w:numId w:val="2"/>
        </w:numPr>
        <w:spacing w:after="0"/>
        <w:ind w:left="284" w:hanging="294"/>
        <w:rPr>
          <w:lang w:val="id-ID"/>
        </w:rPr>
      </w:pPr>
      <w:r w:rsidRPr="00E8282D">
        <w:rPr>
          <w:lang w:val="id-ID"/>
        </w:rPr>
        <w:t xml:space="preserve">Karakteristik Desa </w:t>
      </w:r>
    </w:p>
    <w:tbl>
      <w:tblPr>
        <w:tblStyle w:val="TableGrid"/>
        <w:tblW w:w="0" w:type="auto"/>
        <w:tblInd w:w="284" w:type="dxa"/>
        <w:tblLook w:val="04A0"/>
      </w:tblPr>
      <w:tblGrid>
        <w:gridCol w:w="475"/>
        <w:gridCol w:w="3885"/>
        <w:gridCol w:w="4598"/>
      </w:tblGrid>
      <w:tr w:rsidR="00E8282D" w:rsidTr="00E8282D">
        <w:tc>
          <w:tcPr>
            <w:tcW w:w="475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3885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Teori</w:t>
            </w:r>
          </w:p>
        </w:tc>
        <w:tc>
          <w:tcPr>
            <w:tcW w:w="4598" w:type="dxa"/>
          </w:tcPr>
          <w:p w:rsidR="00E8282D" w:rsidRDefault="002D69AC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Kondisi Desa Mitra</w:t>
            </w:r>
          </w:p>
        </w:tc>
      </w:tr>
      <w:tr w:rsidR="00E8282D" w:rsidTr="00E8282D">
        <w:tc>
          <w:tcPr>
            <w:tcW w:w="475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885" w:type="dxa"/>
          </w:tcPr>
          <w:p w:rsidR="00E8282D" w:rsidRPr="00E8282D" w:rsidRDefault="00E8282D" w:rsidP="00E8282D">
            <w:pPr>
              <w:spacing w:line="216" w:lineRule="auto"/>
            </w:pP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Kehidupan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dan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mata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pencaharian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sangat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erat</w:t>
            </w:r>
            <w:proofErr w:type="spellEnd"/>
            <w:r w:rsidRPr="0060502F">
              <w:rPr>
                <w:rFonts w:ascii="Tw Cen MT" w:eastAsia="+mn-ea" w:hAnsi="Tw Cen MT" w:cs="+mn-cs"/>
                <w:b/>
                <w:kern w:val="24"/>
              </w:rPr>
              <w:t xml:space="preserve">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hubungannya</w:t>
            </w:r>
            <w:proofErr w:type="spellEnd"/>
            <w:r w:rsidRPr="0060502F">
              <w:rPr>
                <w:rFonts w:ascii="Tw Cen MT" w:eastAsia="+mn-ea" w:hAnsi="Tw Cen MT" w:cs="+mn-cs"/>
                <w:b/>
                <w:kern w:val="24"/>
              </w:rPr>
              <w:t xml:space="preserve">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dengan</w:t>
            </w:r>
            <w:proofErr w:type="spellEnd"/>
            <w:r w:rsidRPr="0060502F">
              <w:rPr>
                <w:rFonts w:ascii="Tw Cen MT" w:eastAsia="+mn-ea" w:hAnsi="Tw Cen MT" w:cs="+mn-cs"/>
                <w:b/>
                <w:kern w:val="24"/>
              </w:rPr>
              <w:t xml:space="preserve">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alam</w:t>
            </w:r>
            <w:proofErr w:type="spellEnd"/>
          </w:p>
        </w:tc>
        <w:tc>
          <w:tcPr>
            <w:tcW w:w="4598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E8282D" w:rsidTr="00E8282D">
        <w:tc>
          <w:tcPr>
            <w:tcW w:w="475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885" w:type="dxa"/>
          </w:tcPr>
          <w:p w:rsidR="00E8282D" w:rsidRPr="00E8282D" w:rsidRDefault="00E8282D" w:rsidP="00E8282D">
            <w:pPr>
              <w:spacing w:line="216" w:lineRule="auto"/>
            </w:pPr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Anggota</w:t>
            </w:r>
            <w:proofErr w:type="spellEnd"/>
            <w:r w:rsidRPr="0060502F">
              <w:rPr>
                <w:rFonts w:ascii="Tw Cen MT" w:eastAsia="+mn-ea" w:hAnsi="Tw Cen MT" w:cs="+mn-cs"/>
                <w:b/>
                <w:kern w:val="24"/>
              </w:rPr>
              <w:t xml:space="preserve">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keluarga</w:t>
            </w:r>
            <w:proofErr w:type="spellEnd"/>
            <w:r w:rsidRPr="0060502F">
              <w:rPr>
                <w:rFonts w:ascii="Tw Cen MT" w:eastAsia="+mn-ea" w:hAnsi="Tw Cen MT" w:cs="+mn-cs"/>
                <w:b/>
                <w:kern w:val="24"/>
              </w:rPr>
              <w:t xml:space="preserve">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mengambil</w:t>
            </w:r>
            <w:proofErr w:type="spellEnd"/>
            <w:r w:rsidRPr="0060502F">
              <w:rPr>
                <w:rFonts w:ascii="Tw Cen MT" w:eastAsia="+mn-ea" w:hAnsi="Tw Cen MT" w:cs="+mn-cs"/>
                <w:b/>
                <w:kern w:val="24"/>
              </w:rPr>
              <w:t xml:space="preserve">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peran</w:t>
            </w:r>
            <w:proofErr w:type="spellEnd"/>
            <w:r w:rsidRPr="0060502F">
              <w:rPr>
                <w:rFonts w:ascii="Tw Cen MT" w:eastAsia="+mn-ea" w:hAnsi="Tw Cen MT" w:cs="+mn-cs"/>
                <w:b/>
                <w:kern w:val="24"/>
              </w:rPr>
              <w:t xml:space="preserve">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bertani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dengan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tingkat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keterlibatan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berbeda</w:t>
            </w:r>
            <w:proofErr w:type="spellEnd"/>
          </w:p>
        </w:tc>
        <w:tc>
          <w:tcPr>
            <w:tcW w:w="4598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E8282D" w:rsidTr="00E8282D">
        <w:tc>
          <w:tcPr>
            <w:tcW w:w="475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885" w:type="dxa"/>
          </w:tcPr>
          <w:p w:rsidR="00E8282D" w:rsidRPr="00E8282D" w:rsidRDefault="00E8282D" w:rsidP="00E8282D">
            <w:pPr>
              <w:spacing w:line="216" w:lineRule="auto"/>
            </w:pPr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Sangat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terikat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dengan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lingkungan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dan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nilai-nilai</w:t>
            </w:r>
            <w:proofErr w:type="spellEnd"/>
          </w:p>
        </w:tc>
        <w:tc>
          <w:tcPr>
            <w:tcW w:w="4598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E8282D" w:rsidTr="00E8282D">
        <w:tc>
          <w:tcPr>
            <w:tcW w:w="475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3885" w:type="dxa"/>
          </w:tcPr>
          <w:p w:rsidR="00E8282D" w:rsidRPr="00E8282D" w:rsidRDefault="00E8282D" w:rsidP="00E8282D">
            <w:pPr>
              <w:spacing w:line="216" w:lineRule="auto"/>
            </w:pPr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Terbangun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kekerabatan</w:t>
            </w:r>
            <w:proofErr w:type="spellEnd"/>
            <w:r w:rsidRPr="0060502F">
              <w:rPr>
                <w:rFonts w:ascii="Tw Cen MT" w:eastAsia="+mn-ea" w:hAnsi="Tw Cen MT" w:cs="+mn-cs"/>
                <w:b/>
                <w:kern w:val="24"/>
              </w:rPr>
              <w:t xml:space="preserve"> yang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kuat</w:t>
            </w:r>
            <w:proofErr w:type="spellEnd"/>
          </w:p>
        </w:tc>
        <w:tc>
          <w:tcPr>
            <w:tcW w:w="4598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E8282D" w:rsidTr="00E8282D">
        <w:tc>
          <w:tcPr>
            <w:tcW w:w="475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3885" w:type="dxa"/>
          </w:tcPr>
          <w:p w:rsidR="00E8282D" w:rsidRPr="00E8282D" w:rsidRDefault="00E8282D" w:rsidP="00E8282D">
            <w:pPr>
              <w:spacing w:line="216" w:lineRule="auto"/>
            </w:pPr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Corak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feodalisme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nampak</w:t>
            </w:r>
            <w:proofErr w:type="spellEnd"/>
          </w:p>
        </w:tc>
        <w:tc>
          <w:tcPr>
            <w:tcW w:w="4598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E8282D" w:rsidTr="00E8282D">
        <w:tc>
          <w:tcPr>
            <w:tcW w:w="475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3885" w:type="dxa"/>
          </w:tcPr>
          <w:p w:rsidR="00E8282D" w:rsidRPr="00E8282D" w:rsidRDefault="00E8282D" w:rsidP="00E8282D">
            <w:pPr>
              <w:spacing w:line="216" w:lineRule="auto"/>
            </w:pPr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Banyak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berkaitan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dengan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tradisi</w:t>
            </w:r>
            <w:proofErr w:type="spellEnd"/>
            <w:r w:rsidRPr="0060502F">
              <w:rPr>
                <w:rFonts w:ascii="Tw Cen MT" w:eastAsia="+mn-ea" w:hAnsi="Tw Cen MT" w:cs="+mn-cs"/>
                <w:b/>
                <w:kern w:val="24"/>
              </w:rPr>
              <w:t xml:space="preserve">,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nilai</w:t>
            </w:r>
            <w:proofErr w:type="spellEnd"/>
            <w:r w:rsidRPr="0060502F">
              <w:rPr>
                <w:rFonts w:ascii="Tw Cen MT" w:eastAsia="+mn-ea" w:hAnsi="Tw Cen MT" w:cs="+mn-cs"/>
                <w:b/>
                <w:kern w:val="24"/>
              </w:rPr>
              <w:t xml:space="preserve">,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norma</w:t>
            </w:r>
            <w:proofErr w:type="spellEnd"/>
            <w:r w:rsidRPr="0060502F">
              <w:rPr>
                <w:rFonts w:ascii="Tw Cen MT" w:eastAsia="+mn-ea" w:hAnsi="Tw Cen MT" w:cs="+mn-cs"/>
                <w:b/>
                <w:kern w:val="24"/>
              </w:rPr>
              <w:t xml:space="preserve">,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adat</w:t>
            </w:r>
            <w:proofErr w:type="spellEnd"/>
            <w:r w:rsidRPr="0060502F">
              <w:rPr>
                <w:rFonts w:ascii="Tw Cen MT" w:eastAsia="+mn-ea" w:hAnsi="Tw Cen MT" w:cs="+mn-cs"/>
                <w:b/>
                <w:kern w:val="24"/>
              </w:rPr>
              <w:t xml:space="preserve"> yang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turun</w:t>
            </w:r>
            <w:proofErr w:type="spellEnd"/>
            <w:r w:rsidRPr="0060502F">
              <w:rPr>
                <w:rFonts w:ascii="Tw Cen MT" w:eastAsia="+mn-ea" w:hAnsi="Tw Cen MT" w:cs="+mn-cs"/>
                <w:b/>
                <w:kern w:val="24"/>
              </w:rPr>
              <w:t xml:space="preserve">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temurun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r w:rsidRPr="00E8282D">
              <w:rPr>
                <w:rFonts w:hAnsi="Wingdings"/>
                <w:kern w:val="24"/>
              </w:rPr>
              <w:sym w:font="Wingdings" w:char="00E0"/>
            </w:r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statis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</w:p>
        </w:tc>
        <w:tc>
          <w:tcPr>
            <w:tcW w:w="4598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E8282D" w:rsidTr="00E8282D">
        <w:tc>
          <w:tcPr>
            <w:tcW w:w="475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3885" w:type="dxa"/>
          </w:tcPr>
          <w:p w:rsidR="00E8282D" w:rsidRPr="00E8282D" w:rsidRDefault="00E8282D" w:rsidP="00E8282D">
            <w:pPr>
              <w:spacing w:line="216" w:lineRule="auto"/>
            </w:pPr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Keterbukaan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dan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keterlibatan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erat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dengan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masalah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keagamaan</w:t>
            </w:r>
            <w:proofErr w:type="spellEnd"/>
          </w:p>
        </w:tc>
        <w:tc>
          <w:tcPr>
            <w:tcW w:w="4598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E8282D" w:rsidTr="00E8282D">
        <w:tc>
          <w:tcPr>
            <w:tcW w:w="475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3885" w:type="dxa"/>
          </w:tcPr>
          <w:p w:rsidR="00E8282D" w:rsidRPr="00E8282D" w:rsidRDefault="00E8282D" w:rsidP="00E8282D">
            <w:pPr>
              <w:spacing w:line="216" w:lineRule="auto"/>
            </w:pPr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Sebagian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masih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meyakini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nilai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>/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kepercayaan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mistis</w:t>
            </w:r>
            <w:proofErr w:type="spellEnd"/>
          </w:p>
        </w:tc>
        <w:tc>
          <w:tcPr>
            <w:tcW w:w="4598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E8282D" w:rsidTr="00E8282D">
        <w:tc>
          <w:tcPr>
            <w:tcW w:w="475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3885" w:type="dxa"/>
          </w:tcPr>
          <w:p w:rsidR="00E8282D" w:rsidRPr="00E8282D" w:rsidRDefault="00E8282D" w:rsidP="00E8282D">
            <w:pPr>
              <w:spacing w:line="216" w:lineRule="auto"/>
            </w:pPr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Kondisi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alam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atau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kepadatan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penduduk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dengan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beban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tanggungan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keluarga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E8282D">
              <w:rPr>
                <w:rFonts w:ascii="Tw Cen MT" w:eastAsia="+mn-ea" w:hAnsi="Tw Cen MT" w:cs="+mn-cs"/>
                <w:kern w:val="24"/>
              </w:rPr>
              <w:t>besar</w:t>
            </w:r>
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r w:rsidRPr="00E8282D">
              <w:rPr>
                <w:rFonts w:hAnsi="Wingdings"/>
                <w:kern w:val="24"/>
              </w:rPr>
              <w:sym w:font="Wingdings" w:char="00E0"/>
            </w:r>
            <w:r w:rsidRPr="00E8282D">
              <w:rPr>
                <w:rFonts w:ascii="Tw Cen MT" w:eastAsia="+mn-ea" w:hAnsi="Tw Cen MT" w:cs="+mn-cs"/>
                <w:kern w:val="24"/>
              </w:rPr>
              <w:t xml:space="preserve"> </w:t>
            </w:r>
            <w:proofErr w:type="spellStart"/>
            <w:r w:rsidRPr="0060502F">
              <w:rPr>
                <w:rFonts w:ascii="Tw Cen MT" w:eastAsia="+mn-ea" w:hAnsi="Tw Cen MT" w:cs="+mn-cs"/>
                <w:b/>
                <w:kern w:val="24"/>
              </w:rPr>
              <w:t>kemiskinan</w:t>
            </w:r>
            <w:proofErr w:type="spellEnd"/>
            <w:r w:rsidRPr="0060502F">
              <w:rPr>
                <w:rFonts w:ascii="Tw Cen MT" w:eastAsia="+mn-ea" w:hAnsi="Tw Cen MT" w:cs="+mn-cs"/>
                <w:b/>
                <w:kern w:val="24"/>
              </w:rPr>
              <w:t xml:space="preserve"> </w:t>
            </w:r>
          </w:p>
        </w:tc>
        <w:tc>
          <w:tcPr>
            <w:tcW w:w="4598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E8282D" w:rsidRDefault="00E8282D" w:rsidP="00E8282D">
      <w:pPr>
        <w:pStyle w:val="ListParagraph"/>
        <w:spacing w:after="0"/>
        <w:ind w:left="284"/>
        <w:rPr>
          <w:lang w:val="id-ID"/>
        </w:rPr>
      </w:pPr>
    </w:p>
    <w:p w:rsidR="00E8282D" w:rsidRDefault="00E8282D" w:rsidP="00E8282D">
      <w:pPr>
        <w:pStyle w:val="ListParagraph"/>
        <w:numPr>
          <w:ilvl w:val="0"/>
          <w:numId w:val="2"/>
        </w:numPr>
        <w:spacing w:after="0"/>
        <w:ind w:left="284" w:hanging="294"/>
        <w:rPr>
          <w:lang w:val="id-ID"/>
        </w:rPr>
      </w:pPr>
      <w:r>
        <w:rPr>
          <w:lang w:val="id-ID"/>
        </w:rPr>
        <w:t>Penggunaan lahan di perdesaan</w:t>
      </w:r>
    </w:p>
    <w:tbl>
      <w:tblPr>
        <w:tblStyle w:val="TableGrid"/>
        <w:tblW w:w="0" w:type="auto"/>
        <w:tblInd w:w="284" w:type="dxa"/>
        <w:tblLook w:val="04A0"/>
      </w:tblPr>
      <w:tblGrid>
        <w:gridCol w:w="533"/>
        <w:gridCol w:w="3827"/>
        <w:gridCol w:w="4598"/>
      </w:tblGrid>
      <w:tr w:rsidR="00E8282D" w:rsidTr="00E8282D">
        <w:tc>
          <w:tcPr>
            <w:tcW w:w="533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3827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Pola</w:t>
            </w:r>
          </w:p>
        </w:tc>
        <w:tc>
          <w:tcPr>
            <w:tcW w:w="4598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Keterangan</w:t>
            </w:r>
          </w:p>
        </w:tc>
      </w:tr>
      <w:tr w:rsidR="00E8282D" w:rsidTr="00E8282D">
        <w:tc>
          <w:tcPr>
            <w:tcW w:w="533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827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Kehidupan sosial</w:t>
            </w:r>
          </w:p>
        </w:tc>
        <w:tc>
          <w:tcPr>
            <w:tcW w:w="4598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E8282D" w:rsidTr="00E8282D">
        <w:tc>
          <w:tcPr>
            <w:tcW w:w="533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827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Kehidupan ekonomi</w:t>
            </w:r>
          </w:p>
        </w:tc>
        <w:tc>
          <w:tcPr>
            <w:tcW w:w="4598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E8282D" w:rsidRPr="00E8282D" w:rsidRDefault="00E8282D" w:rsidP="00E8282D">
      <w:pPr>
        <w:pStyle w:val="ListParagraph"/>
        <w:spacing w:after="0"/>
        <w:ind w:left="284"/>
        <w:rPr>
          <w:lang w:val="id-ID"/>
        </w:rPr>
      </w:pPr>
    </w:p>
    <w:p w:rsidR="00E8282D" w:rsidRDefault="00E8282D" w:rsidP="00E8282D">
      <w:pPr>
        <w:pStyle w:val="ListParagraph"/>
        <w:numPr>
          <w:ilvl w:val="0"/>
          <w:numId w:val="2"/>
        </w:numPr>
        <w:spacing w:after="0"/>
        <w:ind w:left="284" w:hanging="284"/>
        <w:rPr>
          <w:lang w:val="id-ID"/>
        </w:rPr>
      </w:pPr>
      <w:r>
        <w:rPr>
          <w:lang w:val="id-ID"/>
        </w:rPr>
        <w:t>Pola Pemukiman</w:t>
      </w:r>
    </w:p>
    <w:tbl>
      <w:tblPr>
        <w:tblStyle w:val="TableGrid"/>
        <w:tblW w:w="0" w:type="auto"/>
        <w:tblInd w:w="142" w:type="dxa"/>
        <w:tblLook w:val="04A0"/>
      </w:tblPr>
      <w:tblGrid>
        <w:gridCol w:w="675"/>
        <w:gridCol w:w="3827"/>
        <w:gridCol w:w="4598"/>
      </w:tblGrid>
      <w:tr w:rsidR="00E8282D" w:rsidTr="002D69AC">
        <w:tc>
          <w:tcPr>
            <w:tcW w:w="675" w:type="dxa"/>
          </w:tcPr>
          <w:p w:rsidR="00E8282D" w:rsidRDefault="00E8282D" w:rsidP="002D69AC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3827" w:type="dxa"/>
          </w:tcPr>
          <w:p w:rsidR="00E8282D" w:rsidRDefault="00E8282D" w:rsidP="002D69AC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Jenis</w:t>
            </w:r>
          </w:p>
        </w:tc>
        <w:tc>
          <w:tcPr>
            <w:tcW w:w="4598" w:type="dxa"/>
          </w:tcPr>
          <w:p w:rsidR="00E8282D" w:rsidRDefault="00E8282D" w:rsidP="002D69AC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Keterangan</w:t>
            </w:r>
          </w:p>
        </w:tc>
      </w:tr>
      <w:tr w:rsidR="00E8282D" w:rsidTr="002D69AC">
        <w:tc>
          <w:tcPr>
            <w:tcW w:w="675" w:type="dxa"/>
          </w:tcPr>
          <w:p w:rsidR="00E8282D" w:rsidRDefault="00E8282D" w:rsidP="002D69AC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827" w:type="dxa"/>
          </w:tcPr>
          <w:p w:rsidR="00E8282D" w:rsidRDefault="00E8282D" w:rsidP="002D69AC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Pola Desa Melingkar</w:t>
            </w:r>
          </w:p>
        </w:tc>
        <w:tc>
          <w:tcPr>
            <w:tcW w:w="4598" w:type="dxa"/>
          </w:tcPr>
          <w:p w:rsidR="00E8282D" w:rsidRDefault="00E8282D" w:rsidP="002D69AC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E8282D" w:rsidTr="002D69AC">
        <w:tc>
          <w:tcPr>
            <w:tcW w:w="675" w:type="dxa"/>
          </w:tcPr>
          <w:p w:rsidR="00E8282D" w:rsidRDefault="00E8282D" w:rsidP="002D69AC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827" w:type="dxa"/>
          </w:tcPr>
          <w:p w:rsidR="00E8282D" w:rsidRDefault="00E8282D" w:rsidP="002D69AC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Pola Desa Menyusur Sepanjang Sungai/Jalan</w:t>
            </w:r>
          </w:p>
        </w:tc>
        <w:tc>
          <w:tcPr>
            <w:tcW w:w="4598" w:type="dxa"/>
          </w:tcPr>
          <w:p w:rsidR="00E8282D" w:rsidRDefault="00E8282D" w:rsidP="002D69AC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E8282D" w:rsidTr="002D69AC">
        <w:tc>
          <w:tcPr>
            <w:tcW w:w="675" w:type="dxa"/>
          </w:tcPr>
          <w:p w:rsidR="00E8282D" w:rsidRDefault="00E8282D" w:rsidP="002D69AC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827" w:type="dxa"/>
          </w:tcPr>
          <w:p w:rsidR="00E8282D" w:rsidRDefault="00E8282D" w:rsidP="002D69AC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Pola Desa Terpusat/ Konsentris</w:t>
            </w:r>
          </w:p>
        </w:tc>
        <w:tc>
          <w:tcPr>
            <w:tcW w:w="4598" w:type="dxa"/>
          </w:tcPr>
          <w:p w:rsidR="00E8282D" w:rsidRDefault="00E8282D" w:rsidP="002D69AC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E8282D" w:rsidTr="002D69AC">
        <w:tc>
          <w:tcPr>
            <w:tcW w:w="675" w:type="dxa"/>
          </w:tcPr>
          <w:p w:rsidR="00E8282D" w:rsidRDefault="00E8282D" w:rsidP="002D69AC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3827" w:type="dxa"/>
          </w:tcPr>
          <w:p w:rsidR="00E8282D" w:rsidRDefault="00E8282D" w:rsidP="002D69AC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Pola Desa Linier</w:t>
            </w:r>
          </w:p>
        </w:tc>
        <w:tc>
          <w:tcPr>
            <w:tcW w:w="4598" w:type="dxa"/>
          </w:tcPr>
          <w:p w:rsidR="00E8282D" w:rsidRDefault="00E8282D" w:rsidP="002D69AC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E8282D" w:rsidRDefault="00E8282D" w:rsidP="00E8282D">
      <w:pPr>
        <w:pStyle w:val="ListParagraph"/>
        <w:spacing w:after="0"/>
        <w:ind w:left="284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E8282D" w:rsidRDefault="009C12C6" w:rsidP="00E8282D">
      <w:pPr>
        <w:pStyle w:val="ListParagraph"/>
        <w:numPr>
          <w:ilvl w:val="0"/>
          <w:numId w:val="2"/>
        </w:numPr>
        <w:spacing w:after="0"/>
        <w:ind w:left="284" w:hanging="284"/>
        <w:rPr>
          <w:lang w:val="id-ID"/>
        </w:rPr>
      </w:pPr>
      <w:r>
        <w:rPr>
          <w:lang w:val="id-ID"/>
        </w:rPr>
        <w:t>Tipologi Desa</w:t>
      </w:r>
    </w:p>
    <w:tbl>
      <w:tblPr>
        <w:tblStyle w:val="TableGrid"/>
        <w:tblW w:w="0" w:type="auto"/>
        <w:tblInd w:w="142" w:type="dxa"/>
        <w:tblLook w:val="04A0"/>
      </w:tblPr>
      <w:tblGrid>
        <w:gridCol w:w="675"/>
        <w:gridCol w:w="3827"/>
        <w:gridCol w:w="4598"/>
      </w:tblGrid>
      <w:tr w:rsidR="00E8282D" w:rsidTr="00E8282D">
        <w:tc>
          <w:tcPr>
            <w:tcW w:w="675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3827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Jenis</w:t>
            </w:r>
          </w:p>
        </w:tc>
        <w:tc>
          <w:tcPr>
            <w:tcW w:w="4598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Keterangan</w:t>
            </w:r>
          </w:p>
        </w:tc>
      </w:tr>
      <w:tr w:rsidR="00E8282D" w:rsidTr="00E8282D">
        <w:tc>
          <w:tcPr>
            <w:tcW w:w="675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827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Pradesa</w:t>
            </w:r>
          </w:p>
        </w:tc>
        <w:tc>
          <w:tcPr>
            <w:tcW w:w="4598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E8282D" w:rsidTr="00E8282D">
        <w:tc>
          <w:tcPr>
            <w:tcW w:w="675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827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Desa Swadaya</w:t>
            </w:r>
          </w:p>
        </w:tc>
        <w:tc>
          <w:tcPr>
            <w:tcW w:w="4598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E8282D" w:rsidTr="00E8282D">
        <w:tc>
          <w:tcPr>
            <w:tcW w:w="675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827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Desa Swakarsa</w:t>
            </w:r>
          </w:p>
        </w:tc>
        <w:tc>
          <w:tcPr>
            <w:tcW w:w="4598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E8282D" w:rsidTr="00E8282D">
        <w:tc>
          <w:tcPr>
            <w:tcW w:w="675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lastRenderedPageBreak/>
              <w:t>4</w:t>
            </w:r>
          </w:p>
        </w:tc>
        <w:tc>
          <w:tcPr>
            <w:tcW w:w="3827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Desa Swasembada</w:t>
            </w:r>
          </w:p>
        </w:tc>
        <w:tc>
          <w:tcPr>
            <w:tcW w:w="4598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E8282D" w:rsidRDefault="00E8282D" w:rsidP="00E8282D">
      <w:pPr>
        <w:pStyle w:val="ListParagraph"/>
        <w:spacing w:after="0"/>
        <w:ind w:left="142"/>
        <w:rPr>
          <w:lang w:val="id-ID"/>
        </w:rPr>
      </w:pPr>
    </w:p>
    <w:p w:rsidR="00E8282D" w:rsidRDefault="00E8282D" w:rsidP="00E8282D">
      <w:pPr>
        <w:pStyle w:val="ListParagraph"/>
        <w:numPr>
          <w:ilvl w:val="0"/>
          <w:numId w:val="2"/>
        </w:numPr>
        <w:spacing w:after="0"/>
        <w:ind w:left="284" w:hanging="284"/>
        <w:rPr>
          <w:lang w:val="id-ID"/>
        </w:rPr>
      </w:pPr>
      <w:r>
        <w:rPr>
          <w:lang w:val="id-ID"/>
        </w:rPr>
        <w:t>Tipologi berdasar mata pencaharian</w:t>
      </w:r>
    </w:p>
    <w:tbl>
      <w:tblPr>
        <w:tblStyle w:val="TableGrid"/>
        <w:tblW w:w="0" w:type="auto"/>
        <w:tblInd w:w="108" w:type="dxa"/>
        <w:tblLook w:val="04A0"/>
      </w:tblPr>
      <w:tblGrid>
        <w:gridCol w:w="3827"/>
        <w:gridCol w:w="5245"/>
      </w:tblGrid>
      <w:tr w:rsidR="00E8282D" w:rsidTr="00E8282D">
        <w:tc>
          <w:tcPr>
            <w:tcW w:w="3827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Jenis</w:t>
            </w:r>
          </w:p>
        </w:tc>
        <w:tc>
          <w:tcPr>
            <w:tcW w:w="5245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Keterangan</w:t>
            </w:r>
          </w:p>
        </w:tc>
      </w:tr>
      <w:tr w:rsidR="00E8282D" w:rsidTr="00E8282D">
        <w:tc>
          <w:tcPr>
            <w:tcW w:w="3827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245" w:type="dxa"/>
          </w:tcPr>
          <w:p w:rsidR="00E8282D" w:rsidRDefault="00E8282D" w:rsidP="00E8282D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E8282D" w:rsidRDefault="00E8282D" w:rsidP="00E8282D">
      <w:pPr>
        <w:pStyle w:val="ListParagraph"/>
        <w:spacing w:after="0"/>
        <w:ind w:left="0"/>
        <w:rPr>
          <w:lang w:val="id-ID"/>
        </w:rPr>
      </w:pPr>
    </w:p>
    <w:p w:rsidR="000700BD" w:rsidRDefault="000700BD" w:rsidP="00E8282D">
      <w:pPr>
        <w:pStyle w:val="ListParagraph"/>
        <w:spacing w:after="0"/>
        <w:ind w:left="0"/>
        <w:rPr>
          <w:lang w:val="id-ID"/>
        </w:rPr>
      </w:pPr>
    </w:p>
    <w:p w:rsidR="000700BD" w:rsidRPr="000700BD" w:rsidRDefault="000700BD" w:rsidP="00E8282D">
      <w:pPr>
        <w:pStyle w:val="ListParagraph"/>
        <w:spacing w:after="0"/>
        <w:ind w:left="0"/>
        <w:rPr>
          <w:lang w:val="id-ID"/>
        </w:rPr>
      </w:pPr>
      <w:r>
        <w:rPr>
          <w:lang w:val="id-ID"/>
        </w:rPr>
        <w:t xml:space="preserve">Kirim ke : </w:t>
      </w:r>
      <w:hyperlink r:id="rId5" w:history="1">
        <w:r w:rsidRPr="000700BD">
          <w:rPr>
            <w:rStyle w:val="Hyperlink"/>
            <w:color w:val="auto"/>
            <w:u w:val="none"/>
            <w:lang w:val="id-ID"/>
          </w:rPr>
          <w:t>mahasiswaendahjanuarti@gmail.com</w:t>
        </w:r>
      </w:hyperlink>
    </w:p>
    <w:p w:rsidR="000700BD" w:rsidRPr="00E8282D" w:rsidRDefault="000700BD" w:rsidP="00E8282D">
      <w:pPr>
        <w:pStyle w:val="ListParagraph"/>
        <w:spacing w:after="0"/>
        <w:ind w:left="0"/>
        <w:rPr>
          <w:lang w:val="id-ID"/>
        </w:rPr>
      </w:pPr>
      <w:r>
        <w:rPr>
          <w:lang w:val="id-ID"/>
        </w:rPr>
        <w:t>Subject : Sosiologi Perdesaan A_Dyah Rosa dkk</w:t>
      </w:r>
    </w:p>
    <w:sectPr w:rsidR="000700BD" w:rsidRPr="00E8282D" w:rsidSect="00405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64D"/>
    <w:multiLevelType w:val="hybridMultilevel"/>
    <w:tmpl w:val="8A903B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32B3"/>
    <w:multiLevelType w:val="hybridMultilevel"/>
    <w:tmpl w:val="F02EA4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76D37"/>
    <w:multiLevelType w:val="hybridMultilevel"/>
    <w:tmpl w:val="41386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C4C52"/>
    <w:multiLevelType w:val="hybridMultilevel"/>
    <w:tmpl w:val="55E6BF16"/>
    <w:lvl w:ilvl="0" w:tplc="352C4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07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894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ABD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0A3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6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6F9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0A7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ECE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8282D"/>
    <w:rsid w:val="000700BD"/>
    <w:rsid w:val="000F69FA"/>
    <w:rsid w:val="002D69AC"/>
    <w:rsid w:val="00405CF1"/>
    <w:rsid w:val="00412275"/>
    <w:rsid w:val="005750A1"/>
    <w:rsid w:val="0060502F"/>
    <w:rsid w:val="009C12C6"/>
    <w:rsid w:val="00B76BED"/>
    <w:rsid w:val="00C44213"/>
    <w:rsid w:val="00E8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2D"/>
    <w:pPr>
      <w:ind w:left="720"/>
      <w:contextualSpacing/>
    </w:pPr>
  </w:style>
  <w:style w:type="table" w:styleId="TableGrid">
    <w:name w:val="Table Grid"/>
    <w:basedOn w:val="TableNormal"/>
    <w:uiPriority w:val="59"/>
    <w:rsid w:val="00E8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0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3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2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0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1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5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2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6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1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asiswaendahjanuar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2016-10-05T21:36:00Z</dcterms:created>
  <dcterms:modified xsi:type="dcterms:W3CDTF">2016-10-10T08:34:00Z</dcterms:modified>
</cp:coreProperties>
</file>